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33F" w:rsidRPr="00EE45B6" w:rsidRDefault="00DB633F" w:rsidP="00EE45B6">
      <w:pPr>
        <w:pStyle w:val="Tijeloteksta"/>
        <w:ind w:firstLine="708"/>
        <w:jc w:val="both"/>
        <w:rPr>
          <w:rFonts w:ascii="Cambria" w:hAnsi="Cambria" w:cs="Times New Roman"/>
          <w:b/>
          <w:bCs/>
          <w:szCs w:val="22"/>
        </w:rPr>
      </w:pPr>
      <w:r w:rsidRPr="00AC7EFD">
        <w:rPr>
          <w:rFonts w:ascii="Cambria" w:hAnsi="Cambria"/>
          <w:sz w:val="24"/>
        </w:rPr>
        <w:t>Na temelju članka 78. Zakona o komunalnom gospodarstvu</w:t>
      </w:r>
      <w:r w:rsidR="00520726">
        <w:rPr>
          <w:rFonts w:ascii="Cambria" w:hAnsi="Cambria"/>
          <w:sz w:val="24"/>
        </w:rPr>
        <w:t xml:space="preserve"> („Narodne novine", broj 68/18</w:t>
      </w:r>
      <w:r w:rsidR="008C07C5">
        <w:rPr>
          <w:rFonts w:ascii="Cambria" w:hAnsi="Cambria"/>
          <w:sz w:val="24"/>
        </w:rPr>
        <w:t xml:space="preserve"> i 110/18</w:t>
      </w:r>
      <w:r w:rsidRPr="00AC7EFD">
        <w:rPr>
          <w:rFonts w:ascii="Cambria" w:hAnsi="Cambria"/>
          <w:sz w:val="24"/>
        </w:rPr>
        <w:t>) i članka 3</w:t>
      </w:r>
      <w:r w:rsidR="00E144F1">
        <w:rPr>
          <w:rFonts w:ascii="Cambria" w:hAnsi="Cambria"/>
          <w:sz w:val="24"/>
        </w:rPr>
        <w:t>2</w:t>
      </w:r>
      <w:r w:rsidRPr="00AC7EFD">
        <w:rPr>
          <w:rFonts w:ascii="Cambria" w:hAnsi="Cambria"/>
          <w:sz w:val="24"/>
        </w:rPr>
        <w:t xml:space="preserve">. Statuta </w:t>
      </w:r>
      <w:r w:rsidR="00E144F1">
        <w:rPr>
          <w:rFonts w:ascii="Cambria" w:hAnsi="Cambria"/>
          <w:sz w:val="24"/>
        </w:rPr>
        <w:t>Općine Biskupija</w:t>
      </w:r>
      <w:r w:rsidRPr="00AC7EFD">
        <w:rPr>
          <w:rFonts w:ascii="Cambria" w:hAnsi="Cambria"/>
          <w:sz w:val="24"/>
        </w:rPr>
        <w:t xml:space="preserve">  („Službeni vjesnik Šibensko-kninske županije“, br</w:t>
      </w:r>
      <w:r w:rsidR="00E144F1">
        <w:rPr>
          <w:rFonts w:ascii="Cambria" w:hAnsi="Cambria"/>
          <w:sz w:val="24"/>
        </w:rPr>
        <w:t>. 9/09, 4/11, 8/12, 4/13 i 2/18</w:t>
      </w:r>
      <w:r w:rsidRPr="00AC7EFD">
        <w:rPr>
          <w:rFonts w:ascii="Cambria" w:hAnsi="Cambria"/>
          <w:sz w:val="24"/>
        </w:rPr>
        <w:t>),</w:t>
      </w:r>
      <w:r w:rsidRPr="00AC7EFD">
        <w:rPr>
          <w:rFonts w:ascii="Cambria" w:hAnsi="Cambria"/>
          <w:spacing w:val="10"/>
          <w:sz w:val="24"/>
        </w:rPr>
        <w:t xml:space="preserve"> </w:t>
      </w:r>
      <w:r w:rsidR="00E144F1">
        <w:rPr>
          <w:rFonts w:ascii="Cambria" w:hAnsi="Cambria"/>
          <w:spacing w:val="10"/>
          <w:sz w:val="24"/>
        </w:rPr>
        <w:t>Općinsko</w:t>
      </w:r>
      <w:r w:rsidRPr="00AC7EFD">
        <w:rPr>
          <w:rFonts w:ascii="Cambria" w:hAnsi="Cambria"/>
          <w:spacing w:val="10"/>
          <w:sz w:val="24"/>
        </w:rPr>
        <w:t xml:space="preserve"> </w:t>
      </w:r>
      <w:r w:rsidRPr="00AC7EFD">
        <w:rPr>
          <w:rFonts w:ascii="Cambria" w:hAnsi="Cambria"/>
          <w:sz w:val="24"/>
        </w:rPr>
        <w:t>vijeće</w:t>
      </w:r>
      <w:r w:rsidRPr="00AC7EFD">
        <w:rPr>
          <w:rFonts w:ascii="Cambria" w:hAnsi="Cambria"/>
          <w:spacing w:val="10"/>
          <w:sz w:val="24"/>
        </w:rPr>
        <w:t xml:space="preserve"> </w:t>
      </w:r>
      <w:r w:rsidR="00E144F1">
        <w:rPr>
          <w:rFonts w:ascii="Cambria" w:hAnsi="Cambria"/>
          <w:spacing w:val="10"/>
          <w:sz w:val="24"/>
        </w:rPr>
        <w:t>Općine Biskupija</w:t>
      </w:r>
      <w:r w:rsidRPr="00AC7EFD">
        <w:rPr>
          <w:rFonts w:ascii="Cambria" w:hAnsi="Cambria"/>
          <w:sz w:val="24"/>
        </w:rPr>
        <w:t>,</w:t>
      </w:r>
      <w:r w:rsidRPr="00AC7EFD">
        <w:rPr>
          <w:rFonts w:ascii="Cambria" w:hAnsi="Cambria"/>
          <w:spacing w:val="8"/>
          <w:sz w:val="24"/>
        </w:rPr>
        <w:t xml:space="preserve"> </w:t>
      </w:r>
      <w:r w:rsidRPr="00AC7EFD">
        <w:rPr>
          <w:rFonts w:ascii="Cambria" w:hAnsi="Cambria"/>
          <w:sz w:val="24"/>
        </w:rPr>
        <w:t xml:space="preserve">na </w:t>
      </w:r>
      <w:r w:rsidR="007E5B31">
        <w:rPr>
          <w:rFonts w:ascii="Cambria" w:hAnsi="Cambria"/>
          <w:sz w:val="24"/>
        </w:rPr>
        <w:t>14.</w:t>
      </w:r>
      <w:r w:rsidRPr="00AC7EFD">
        <w:rPr>
          <w:rFonts w:ascii="Cambria" w:hAnsi="Cambria"/>
          <w:sz w:val="24"/>
        </w:rPr>
        <w:t xml:space="preserve"> sjednici održanoj </w:t>
      </w:r>
      <w:r w:rsidR="007E5B31">
        <w:rPr>
          <w:rFonts w:ascii="Cambria" w:hAnsi="Cambria"/>
          <w:sz w:val="24"/>
        </w:rPr>
        <w:t xml:space="preserve">08. </w:t>
      </w:r>
      <w:r w:rsidR="008C07C5">
        <w:rPr>
          <w:rFonts w:ascii="Cambria" w:hAnsi="Cambria"/>
          <w:sz w:val="24"/>
        </w:rPr>
        <w:t>ožujka 2023</w:t>
      </w:r>
      <w:r w:rsidRPr="00AC7EFD">
        <w:rPr>
          <w:rFonts w:ascii="Cambria" w:hAnsi="Cambria"/>
          <w:sz w:val="24"/>
        </w:rPr>
        <w:t>. godine,</w:t>
      </w:r>
      <w:r w:rsidRPr="00AC7EFD">
        <w:rPr>
          <w:rFonts w:ascii="Cambria" w:hAnsi="Cambria"/>
          <w:spacing w:val="-4"/>
          <w:sz w:val="24"/>
        </w:rPr>
        <w:t xml:space="preserve"> </w:t>
      </w:r>
      <w:r w:rsidRPr="00AC7EFD">
        <w:rPr>
          <w:rFonts w:ascii="Cambria" w:hAnsi="Cambria"/>
          <w:sz w:val="24"/>
        </w:rPr>
        <w:t>donosi</w:t>
      </w:r>
    </w:p>
    <w:p w:rsidR="00AC7EFD" w:rsidRPr="00AC7EFD" w:rsidRDefault="00AC7EFD" w:rsidP="00AC7EFD">
      <w:pPr>
        <w:pStyle w:val="Tijeloteksta"/>
        <w:ind w:firstLine="709"/>
        <w:jc w:val="both"/>
        <w:rPr>
          <w:rFonts w:ascii="Cambria" w:hAnsi="Cambria"/>
          <w:sz w:val="24"/>
        </w:rPr>
      </w:pPr>
    </w:p>
    <w:p w:rsidR="00181BAC" w:rsidRDefault="00DB633F" w:rsidP="007314DE">
      <w:pPr>
        <w:jc w:val="center"/>
        <w:rPr>
          <w:rFonts w:ascii="Cambria" w:hAnsi="Cambria"/>
          <w:b/>
        </w:rPr>
      </w:pPr>
      <w:r w:rsidRPr="009C6011">
        <w:rPr>
          <w:rFonts w:ascii="Cambria" w:hAnsi="Cambria"/>
          <w:b/>
        </w:rPr>
        <w:t>ODLUKU O</w:t>
      </w:r>
      <w:r w:rsidR="008C07C5">
        <w:rPr>
          <w:rFonts w:ascii="Cambria" w:hAnsi="Cambria"/>
          <w:b/>
        </w:rPr>
        <w:t xml:space="preserve"> IZMJENAMA I DOPUNAMA ODLUKE O</w:t>
      </w:r>
      <w:r w:rsidRPr="009C6011">
        <w:rPr>
          <w:rFonts w:ascii="Cambria" w:hAnsi="Cambria"/>
          <w:b/>
        </w:rPr>
        <w:t xml:space="preserve"> KOMUNALNOM DOPRINOS</w:t>
      </w:r>
      <w:r w:rsidR="008C07C5">
        <w:rPr>
          <w:rFonts w:ascii="Cambria" w:hAnsi="Cambria"/>
          <w:b/>
        </w:rPr>
        <w:t>U</w:t>
      </w:r>
    </w:p>
    <w:p w:rsidR="00AC7EFD" w:rsidRPr="00D30204" w:rsidRDefault="00AC7EFD" w:rsidP="00AC7EFD">
      <w:pPr>
        <w:spacing w:after="0"/>
        <w:jc w:val="both"/>
        <w:rPr>
          <w:rFonts w:ascii="Cambria" w:hAnsi="Cambria"/>
          <w:b/>
        </w:rPr>
      </w:pPr>
    </w:p>
    <w:p w:rsidR="00D30204" w:rsidRDefault="00DB633F" w:rsidP="00AC7EFD">
      <w:pPr>
        <w:spacing w:after="0"/>
        <w:jc w:val="center"/>
        <w:rPr>
          <w:rFonts w:ascii="Cambria" w:hAnsi="Cambria"/>
          <w:b/>
        </w:rPr>
      </w:pPr>
      <w:r w:rsidRPr="00D30204">
        <w:rPr>
          <w:rFonts w:ascii="Cambria" w:hAnsi="Cambria"/>
          <w:b/>
        </w:rPr>
        <w:t xml:space="preserve">Članak </w:t>
      </w:r>
      <w:r w:rsidR="007324CF">
        <w:rPr>
          <w:rFonts w:ascii="Cambria" w:hAnsi="Cambria"/>
          <w:b/>
        </w:rPr>
        <w:t>1</w:t>
      </w:r>
      <w:r w:rsidRPr="00D30204">
        <w:rPr>
          <w:rFonts w:ascii="Cambria" w:hAnsi="Cambria"/>
          <w:b/>
        </w:rPr>
        <w:t>.</w:t>
      </w:r>
    </w:p>
    <w:p w:rsidR="007324CF" w:rsidRDefault="007324CF" w:rsidP="007324CF">
      <w:pPr>
        <w:spacing w:after="0"/>
        <w:rPr>
          <w:rFonts w:ascii="Cambria" w:hAnsi="Cambria"/>
          <w:b/>
        </w:rPr>
      </w:pPr>
    </w:p>
    <w:p w:rsidR="007324CF" w:rsidRPr="007324CF" w:rsidRDefault="007324CF" w:rsidP="007324CF">
      <w:pPr>
        <w:spacing w:after="0"/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</w:rPr>
        <w:t xml:space="preserve">U Odluci o komunalnom doprinosu („Službeni vjesnik </w:t>
      </w:r>
      <w:r w:rsidR="00672AF6">
        <w:rPr>
          <w:rFonts w:ascii="Cambria" w:hAnsi="Cambria"/>
        </w:rPr>
        <w:t>Š</w:t>
      </w:r>
      <w:r>
        <w:rPr>
          <w:rFonts w:ascii="Cambria" w:hAnsi="Cambria"/>
        </w:rPr>
        <w:t>ibensko-kninske županije“, br. 2/19) članak 7.mijenja se i glasi:</w:t>
      </w:r>
    </w:p>
    <w:p w:rsidR="003649D7" w:rsidRPr="00506BFA" w:rsidRDefault="007324CF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„</w:t>
      </w:r>
      <w:r w:rsidR="00DB633F" w:rsidRPr="00506BFA">
        <w:rPr>
          <w:rFonts w:ascii="Cambria" w:hAnsi="Cambria"/>
        </w:rPr>
        <w:t xml:space="preserve">Jedinična vrijednost komunalnog doprinosa </w:t>
      </w:r>
      <w:r w:rsidR="00506BFA" w:rsidRPr="00506BFA">
        <w:rPr>
          <w:rFonts w:ascii="Cambria" w:hAnsi="Cambria"/>
        </w:rPr>
        <w:t xml:space="preserve">određuje se po m3 (prostornom metru) građevine koja se gradi na odnosnoj građevnoj čestici prema vrsti objekta i uređaja komunalne infrastrukture i pojedinim zonama te iznosi: </w:t>
      </w:r>
      <w:r w:rsidR="00DB633F" w:rsidRPr="00506BFA">
        <w:rPr>
          <w:rFonts w:ascii="Cambria" w:hAnsi="Cambria"/>
        </w:rPr>
        <w:t xml:space="preserve"> </w:t>
      </w:r>
    </w:p>
    <w:p w:rsidR="003649D7" w:rsidRPr="00506BFA" w:rsidRDefault="003649D7" w:rsidP="00AC7EFD">
      <w:pPr>
        <w:spacing w:after="0"/>
        <w:jc w:val="both"/>
        <w:rPr>
          <w:rFonts w:ascii="Cambria" w:hAnsi="Cambria"/>
        </w:rPr>
      </w:pPr>
      <w:r w:rsidRPr="00506BFA">
        <w:rPr>
          <w:rFonts w:ascii="Cambria" w:hAnsi="Cambria"/>
        </w:rPr>
        <w:t xml:space="preserve">1. za prvu zonu </w:t>
      </w:r>
      <w:r w:rsidR="007324CF">
        <w:rPr>
          <w:rFonts w:ascii="Cambria" w:hAnsi="Cambria"/>
        </w:rPr>
        <w:t>2,70 EUR</w:t>
      </w:r>
      <w:r w:rsidR="00506BFA" w:rsidRPr="00506BFA">
        <w:rPr>
          <w:rFonts w:ascii="Cambria" w:hAnsi="Cambria"/>
        </w:rPr>
        <w:t>,</w:t>
      </w:r>
    </w:p>
    <w:p w:rsidR="003649D7" w:rsidRPr="00506BFA" w:rsidRDefault="003649D7" w:rsidP="00AC7EFD">
      <w:pPr>
        <w:spacing w:after="0"/>
        <w:jc w:val="both"/>
        <w:rPr>
          <w:rFonts w:ascii="Cambria" w:hAnsi="Cambria"/>
        </w:rPr>
      </w:pPr>
      <w:r w:rsidRPr="00506BFA">
        <w:rPr>
          <w:rFonts w:ascii="Cambria" w:hAnsi="Cambria"/>
        </w:rPr>
        <w:t>2. za drugu zonu</w:t>
      </w:r>
      <w:r w:rsidR="007324CF">
        <w:rPr>
          <w:rFonts w:ascii="Cambria" w:hAnsi="Cambria"/>
        </w:rPr>
        <w:t xml:space="preserve">  2,40 EUR,</w:t>
      </w:r>
    </w:p>
    <w:p w:rsidR="003649D7" w:rsidRPr="00506BFA" w:rsidRDefault="003649D7" w:rsidP="00AC7EFD">
      <w:pPr>
        <w:spacing w:after="0"/>
        <w:jc w:val="both"/>
        <w:rPr>
          <w:rFonts w:ascii="Cambria" w:hAnsi="Cambria"/>
        </w:rPr>
      </w:pPr>
      <w:r w:rsidRPr="00506BFA">
        <w:rPr>
          <w:rFonts w:ascii="Cambria" w:hAnsi="Cambria"/>
        </w:rPr>
        <w:t xml:space="preserve">3. za treću zonu </w:t>
      </w:r>
      <w:r w:rsidR="007324CF">
        <w:rPr>
          <w:rFonts w:ascii="Cambria" w:hAnsi="Cambria"/>
        </w:rPr>
        <w:t xml:space="preserve"> 2,12 EUR</w:t>
      </w:r>
      <w:r w:rsidRPr="00506BFA">
        <w:rPr>
          <w:rFonts w:ascii="Cambria" w:hAnsi="Cambria"/>
        </w:rPr>
        <w:t xml:space="preserve">. 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Za podnositelje zahtjeva za ozakonjenje nezakonito izgrađenih zgrada koji su </w:t>
      </w:r>
      <w:r w:rsidR="00FC3D72">
        <w:rPr>
          <w:rFonts w:ascii="Cambria" w:hAnsi="Cambria"/>
        </w:rPr>
        <w:t xml:space="preserve">zahtjev </w:t>
      </w:r>
      <w:r>
        <w:rPr>
          <w:rFonts w:ascii="Cambria" w:hAnsi="Cambria"/>
        </w:rPr>
        <w:t xml:space="preserve">podnijeli  do 30. lipnja 2018. godine, a sukladno Zakonu o postupanju sa nezakonito izgrađenim zgradama </w:t>
      </w:r>
      <w:r w:rsidR="00AE43D9" w:rsidRPr="00AE43D9">
        <w:rPr>
          <w:rFonts w:ascii="Cambria" w:hAnsi="Cambria"/>
        </w:rPr>
        <w:t>(„Narodne novine</w:t>
      </w:r>
      <w:r w:rsidR="00AE43D9">
        <w:rPr>
          <w:rFonts w:ascii="Cambria" w:hAnsi="Cambria"/>
        </w:rPr>
        <w:t xml:space="preserve">“ broj 86/12, 143/13 i 65/17) </w:t>
      </w:r>
      <w:r>
        <w:rPr>
          <w:rFonts w:ascii="Cambria" w:hAnsi="Cambria"/>
        </w:rPr>
        <w:t>utvrđuje se jedinična cijena komunalnog doprinosa po m3 za pojedine zone i namjene objekta, koji se plaća jednokratno i iznosi:</w:t>
      </w:r>
    </w:p>
    <w:p w:rsidR="00267278" w:rsidRDefault="00267278" w:rsidP="00AE43D9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- za objekte pretežito stambene namjene: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1. za prvu zonu </w:t>
      </w:r>
      <w:r w:rsidR="00621971">
        <w:rPr>
          <w:rFonts w:ascii="Cambria" w:hAnsi="Cambria"/>
        </w:rPr>
        <w:t>0,15 EUR</w:t>
      </w:r>
      <w:r>
        <w:rPr>
          <w:rFonts w:ascii="Cambria" w:hAnsi="Cambria"/>
        </w:rPr>
        <w:t>,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2. za drugu zonu </w:t>
      </w:r>
      <w:r w:rsidR="00621971">
        <w:rPr>
          <w:rFonts w:ascii="Cambria" w:hAnsi="Cambria"/>
        </w:rPr>
        <w:t>0,15 EUR</w:t>
      </w:r>
      <w:r>
        <w:rPr>
          <w:rFonts w:ascii="Cambria" w:hAnsi="Cambria"/>
        </w:rPr>
        <w:t>,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3. za treću zonu </w:t>
      </w:r>
      <w:r w:rsidR="00621971">
        <w:rPr>
          <w:rFonts w:ascii="Cambria" w:hAnsi="Cambria"/>
        </w:rPr>
        <w:t>0,15 EUR</w:t>
      </w:r>
      <w:r>
        <w:rPr>
          <w:rFonts w:ascii="Cambria" w:hAnsi="Cambria"/>
        </w:rPr>
        <w:t>,</w:t>
      </w:r>
    </w:p>
    <w:p w:rsidR="00267278" w:rsidRDefault="00267278" w:rsidP="00AE43D9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- za ostale objekte: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1. za prvu zonu </w:t>
      </w:r>
      <w:r w:rsidR="0057324E">
        <w:rPr>
          <w:rFonts w:ascii="Cambria" w:hAnsi="Cambria"/>
        </w:rPr>
        <w:t>0,10 EUR</w:t>
      </w:r>
      <w:r>
        <w:rPr>
          <w:rFonts w:ascii="Cambria" w:hAnsi="Cambria"/>
        </w:rPr>
        <w:t>,</w:t>
      </w:r>
    </w:p>
    <w:p w:rsidR="00267278" w:rsidRDefault="00267278" w:rsidP="00AE43D9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2. za drugu zonu </w:t>
      </w:r>
      <w:r w:rsidR="0057324E">
        <w:rPr>
          <w:rFonts w:ascii="Cambria" w:hAnsi="Cambria"/>
        </w:rPr>
        <w:t>0,10 EUR</w:t>
      </w:r>
    </w:p>
    <w:p w:rsidR="00181BAC" w:rsidRPr="007314DE" w:rsidRDefault="00267278" w:rsidP="007314DE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3. za treću zonu </w:t>
      </w:r>
      <w:r w:rsidR="0057324E">
        <w:rPr>
          <w:rFonts w:ascii="Cambria" w:hAnsi="Cambria"/>
        </w:rPr>
        <w:t>0,10 EUR</w:t>
      </w:r>
      <w:r>
        <w:rPr>
          <w:rFonts w:ascii="Cambria" w:hAnsi="Cambria"/>
        </w:rPr>
        <w:t>.</w:t>
      </w:r>
      <w:r w:rsidR="00672AF6">
        <w:rPr>
          <w:rFonts w:ascii="Cambria" w:hAnsi="Cambria"/>
        </w:rPr>
        <w:t>“</w:t>
      </w:r>
    </w:p>
    <w:p w:rsidR="00AC7EFD" w:rsidRPr="00615775" w:rsidRDefault="00AC7EFD" w:rsidP="00AC7EFD">
      <w:pPr>
        <w:spacing w:after="0"/>
        <w:jc w:val="both"/>
        <w:rPr>
          <w:rFonts w:ascii="Cambria" w:hAnsi="Cambria"/>
          <w:b/>
        </w:rPr>
      </w:pPr>
    </w:p>
    <w:p w:rsidR="00181BAC" w:rsidRDefault="00DB633F" w:rsidP="00AC7EFD">
      <w:pPr>
        <w:spacing w:after="0"/>
        <w:jc w:val="center"/>
        <w:rPr>
          <w:rFonts w:ascii="Cambria" w:hAnsi="Cambria"/>
          <w:b/>
        </w:rPr>
      </w:pPr>
      <w:r w:rsidRPr="00615775">
        <w:rPr>
          <w:rFonts w:ascii="Cambria" w:hAnsi="Cambria"/>
          <w:b/>
        </w:rPr>
        <w:t xml:space="preserve">Članak </w:t>
      </w:r>
      <w:r w:rsidR="00672AF6">
        <w:rPr>
          <w:rFonts w:ascii="Cambria" w:hAnsi="Cambria"/>
          <w:b/>
        </w:rPr>
        <w:t>2</w:t>
      </w:r>
      <w:r w:rsidRPr="00615775">
        <w:rPr>
          <w:rFonts w:ascii="Cambria" w:hAnsi="Cambria"/>
          <w:b/>
        </w:rPr>
        <w:t>.</w:t>
      </w:r>
    </w:p>
    <w:p w:rsidR="00672AF6" w:rsidRPr="00672AF6" w:rsidRDefault="00672AF6" w:rsidP="00672AF6">
      <w:pPr>
        <w:spacing w:after="0"/>
        <w:rPr>
          <w:rFonts w:ascii="Cambria" w:hAnsi="Cambria"/>
        </w:rPr>
      </w:pPr>
      <w:r>
        <w:rPr>
          <w:rFonts w:ascii="Cambria" w:hAnsi="Cambria"/>
          <w:b/>
        </w:rPr>
        <w:tab/>
      </w:r>
      <w:r w:rsidRPr="00672AF6">
        <w:rPr>
          <w:rFonts w:ascii="Cambria" w:hAnsi="Cambria"/>
        </w:rPr>
        <w:t>U članku 17</w:t>
      </w:r>
      <w:r>
        <w:rPr>
          <w:rFonts w:ascii="Cambria" w:hAnsi="Cambria"/>
        </w:rPr>
        <w:t>. stavak 1. mijenja se i glasi:</w:t>
      </w:r>
    </w:p>
    <w:p w:rsidR="00AC7EFD" w:rsidRPr="00615775" w:rsidRDefault="00AC7EFD" w:rsidP="00AC7EFD">
      <w:pPr>
        <w:spacing w:after="0"/>
        <w:jc w:val="center"/>
        <w:rPr>
          <w:rFonts w:ascii="Cambria" w:hAnsi="Cambria"/>
          <w:b/>
        </w:rPr>
      </w:pPr>
    </w:p>
    <w:p w:rsidR="00F64AEF" w:rsidRPr="00F64AEF" w:rsidRDefault="00AB5DF7" w:rsidP="00C53E20">
      <w:pPr>
        <w:spacing w:after="0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„</w:t>
      </w:r>
      <w:r w:rsidR="0003048E" w:rsidRPr="00F64AEF">
        <w:rPr>
          <w:rFonts w:ascii="Cambria" w:hAnsi="Cambria"/>
        </w:rPr>
        <w:t>U</w:t>
      </w:r>
      <w:r w:rsidR="00DB633F" w:rsidRPr="00F64AEF">
        <w:rPr>
          <w:rFonts w:ascii="Cambria" w:hAnsi="Cambria"/>
        </w:rPr>
        <w:t xml:space="preserve"> pojedinim slučajevima, na traženje investitora, </w:t>
      </w:r>
      <w:r w:rsidR="008D00AF">
        <w:rPr>
          <w:rFonts w:ascii="Cambria" w:hAnsi="Cambria"/>
        </w:rPr>
        <w:t>općinski načelnik</w:t>
      </w:r>
      <w:r w:rsidR="00615775" w:rsidRPr="00F64AEF">
        <w:rPr>
          <w:rFonts w:ascii="Cambria" w:hAnsi="Cambria"/>
        </w:rPr>
        <w:t xml:space="preserve"> na iznose čija pojedinačna vrijednost ne prelazi 0,5% iznosa prihoda bez primitaka ostvarenih u godini koja prethodi godini u kojoj se odlučuje o oslobađanju od plaćanja komunalnog dopr</w:t>
      </w:r>
      <w:r w:rsidR="00F64AEF" w:rsidRPr="00F64AEF">
        <w:rPr>
          <w:rFonts w:ascii="Cambria" w:hAnsi="Cambria"/>
        </w:rPr>
        <w:t>i</w:t>
      </w:r>
      <w:r w:rsidR="00615775" w:rsidRPr="00F64AEF">
        <w:rPr>
          <w:rFonts w:ascii="Cambria" w:hAnsi="Cambria"/>
        </w:rPr>
        <w:t xml:space="preserve">nosa, a </w:t>
      </w:r>
      <w:r w:rsidR="00F64AEF" w:rsidRPr="00F64AEF">
        <w:rPr>
          <w:rFonts w:ascii="Cambria" w:hAnsi="Cambria"/>
        </w:rPr>
        <w:t xml:space="preserve">najviše do </w:t>
      </w:r>
      <w:r w:rsidR="00395505">
        <w:rPr>
          <w:rFonts w:ascii="Cambria" w:hAnsi="Cambria"/>
        </w:rPr>
        <w:t>66.361,40 EUR</w:t>
      </w:r>
      <w:r w:rsidR="00615775" w:rsidRPr="00F64AEF">
        <w:rPr>
          <w:rFonts w:ascii="Cambria" w:hAnsi="Cambria"/>
        </w:rPr>
        <w:t xml:space="preserve">, </w:t>
      </w:r>
      <w:r w:rsidR="00F64AEF" w:rsidRPr="00F64AEF">
        <w:rPr>
          <w:rFonts w:ascii="Cambria" w:hAnsi="Cambria"/>
        </w:rPr>
        <w:t xml:space="preserve">a </w:t>
      </w:r>
      <w:r w:rsidR="008D00AF">
        <w:rPr>
          <w:rFonts w:ascii="Cambria" w:hAnsi="Cambria"/>
        </w:rPr>
        <w:t>Općinsko</w:t>
      </w:r>
      <w:r w:rsidR="00F64AEF" w:rsidRPr="00F64AEF">
        <w:rPr>
          <w:rFonts w:ascii="Cambria" w:hAnsi="Cambria"/>
        </w:rPr>
        <w:t xml:space="preserve"> vijeće na iznose preko </w:t>
      </w:r>
      <w:r w:rsidR="00395505">
        <w:rPr>
          <w:rFonts w:ascii="Cambria" w:hAnsi="Cambria"/>
        </w:rPr>
        <w:t>66.361,40 EUR</w:t>
      </w:r>
      <w:r w:rsidR="00F64AEF" w:rsidRPr="00F64AEF">
        <w:rPr>
          <w:rFonts w:ascii="Cambria" w:hAnsi="Cambria"/>
        </w:rPr>
        <w:t xml:space="preserve"> utvrđene cijene komunalnog doprinosa, mogu odobriti potpuno ili djelomično oslobađanje plaćanja komunalnog doprinosa u skladu s proračunskim mogućnostima za tekuću godinu i to u sljedećim slučajevima: </w:t>
      </w:r>
    </w:p>
    <w:p w:rsidR="001E6962" w:rsidRPr="00F64AEF" w:rsidRDefault="00DB633F" w:rsidP="00AC7EFD">
      <w:pPr>
        <w:spacing w:after="0"/>
        <w:jc w:val="both"/>
        <w:rPr>
          <w:rFonts w:ascii="Cambria" w:hAnsi="Cambria"/>
        </w:rPr>
      </w:pPr>
      <w:r w:rsidRPr="00F64AEF">
        <w:rPr>
          <w:rFonts w:ascii="Cambria" w:hAnsi="Cambria"/>
        </w:rPr>
        <w:t xml:space="preserve"> - ako je investitor </w:t>
      </w:r>
      <w:r w:rsidR="001E6962" w:rsidRPr="00F64AEF">
        <w:rPr>
          <w:rFonts w:ascii="Cambria" w:hAnsi="Cambria"/>
        </w:rPr>
        <w:t xml:space="preserve"> pravna osoba u potpunom vlasništvu </w:t>
      </w:r>
      <w:r w:rsidR="008D00AF">
        <w:rPr>
          <w:rFonts w:ascii="Cambria" w:hAnsi="Cambria"/>
        </w:rPr>
        <w:t>Općine Biskupija</w:t>
      </w:r>
      <w:r w:rsidR="001E6962" w:rsidRPr="00F64AEF">
        <w:rPr>
          <w:rFonts w:ascii="Cambria" w:hAnsi="Cambria"/>
        </w:rPr>
        <w:t xml:space="preserve"> ili se izgradnja u c</w:t>
      </w:r>
      <w:r w:rsidR="008D00AF">
        <w:rPr>
          <w:rFonts w:ascii="Cambria" w:hAnsi="Cambria"/>
        </w:rPr>
        <w:t>ijelosti financira iz proračuna Općine Biskupija</w:t>
      </w:r>
      <w:r w:rsidR="001E6962" w:rsidRPr="00F64AEF">
        <w:rPr>
          <w:rFonts w:ascii="Cambria" w:hAnsi="Cambria"/>
        </w:rPr>
        <w:t>,</w:t>
      </w:r>
    </w:p>
    <w:p w:rsidR="001E6962" w:rsidRDefault="001E6962" w:rsidP="00AC7EFD">
      <w:pPr>
        <w:spacing w:after="0"/>
        <w:jc w:val="both"/>
        <w:rPr>
          <w:rFonts w:ascii="Cambria" w:hAnsi="Cambria"/>
        </w:rPr>
      </w:pPr>
      <w:r w:rsidRPr="00F64AEF">
        <w:rPr>
          <w:rFonts w:ascii="Cambria" w:hAnsi="Cambria"/>
        </w:rPr>
        <w:t xml:space="preserve">-ako se radi o </w:t>
      </w:r>
      <w:r w:rsidR="005447B9">
        <w:rPr>
          <w:rFonts w:ascii="Cambria" w:hAnsi="Cambria"/>
        </w:rPr>
        <w:t>građevini čija izgradnja bitno utječe na gospodarski razvoj i zapošljavanje stanovništva u Općini Biskupija</w:t>
      </w:r>
      <w:r w:rsidRPr="00F64AEF">
        <w:rPr>
          <w:rFonts w:ascii="Cambria" w:hAnsi="Cambria"/>
        </w:rPr>
        <w:t>,</w:t>
      </w:r>
    </w:p>
    <w:p w:rsidR="005447B9" w:rsidRPr="00F64AEF" w:rsidRDefault="005447B9" w:rsidP="00AC7EF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-ako se radi o slučajevima kada je Općina Biskupija po posebnim propisima dužna osigurati i opremiti odgovarajuće građevinsko zemljište,</w:t>
      </w:r>
    </w:p>
    <w:p w:rsidR="001E6962" w:rsidRPr="00F64AEF" w:rsidRDefault="001E6962" w:rsidP="00AC7EFD">
      <w:pPr>
        <w:spacing w:after="0"/>
        <w:jc w:val="both"/>
        <w:rPr>
          <w:rFonts w:ascii="Cambria" w:hAnsi="Cambria"/>
        </w:rPr>
      </w:pPr>
      <w:r w:rsidRPr="00F64AEF">
        <w:rPr>
          <w:rFonts w:ascii="Cambria" w:hAnsi="Cambria"/>
        </w:rPr>
        <w:lastRenderedPageBreak/>
        <w:t>-</w:t>
      </w:r>
      <w:r w:rsidR="00267278">
        <w:rPr>
          <w:rFonts w:ascii="Cambria" w:hAnsi="Cambria"/>
        </w:rPr>
        <w:t xml:space="preserve">ako se radi o gradnji objekta koji je namijenjen isključivo za obavljanje proizvodne djelatnosti, uz uvjet da će realizacija </w:t>
      </w:r>
      <w:r w:rsidR="008864D1">
        <w:rPr>
          <w:rFonts w:ascii="Cambria" w:hAnsi="Cambria"/>
        </w:rPr>
        <w:t>investicije dovesti do otvaranja novih radnih mjesta,</w:t>
      </w:r>
    </w:p>
    <w:p w:rsidR="001E6962" w:rsidRPr="00F64AEF" w:rsidRDefault="001E6962" w:rsidP="00AC7EFD">
      <w:pPr>
        <w:spacing w:after="0"/>
        <w:jc w:val="both"/>
        <w:rPr>
          <w:rFonts w:ascii="Cambria" w:hAnsi="Cambria"/>
        </w:rPr>
      </w:pPr>
      <w:r w:rsidRPr="00F64AEF">
        <w:rPr>
          <w:rFonts w:ascii="Cambria" w:hAnsi="Cambria"/>
        </w:rPr>
        <w:t>-za građevine namijenjene zdravstvenoj djelatnosti, socijalnoj skrbi, kulturi, sportu, za građevine vjerske i sakralne namjene,</w:t>
      </w:r>
      <w:r w:rsidR="00C53E20">
        <w:rPr>
          <w:rFonts w:ascii="Cambria" w:hAnsi="Cambria"/>
        </w:rPr>
        <w:t xml:space="preserve"> </w:t>
      </w:r>
      <w:r w:rsidRPr="00F64AEF">
        <w:rPr>
          <w:rFonts w:ascii="Cambria" w:hAnsi="Cambria"/>
        </w:rPr>
        <w:t>za građevine za pedagoško i osnovno obrazovanje,</w:t>
      </w:r>
      <w:r w:rsidR="00C53E20">
        <w:rPr>
          <w:rFonts w:ascii="Cambria" w:hAnsi="Cambria"/>
        </w:rPr>
        <w:t xml:space="preserve"> </w:t>
      </w:r>
      <w:r w:rsidRPr="00F64AEF">
        <w:rPr>
          <w:rFonts w:ascii="Cambria" w:hAnsi="Cambria"/>
        </w:rPr>
        <w:t xml:space="preserve">za građevine od posebnog interesa za </w:t>
      </w:r>
      <w:r w:rsidR="005447B9">
        <w:rPr>
          <w:rFonts w:ascii="Cambria" w:hAnsi="Cambria"/>
        </w:rPr>
        <w:t>Općinu Biskupija</w:t>
      </w:r>
      <w:r w:rsidRPr="00F64AEF">
        <w:rPr>
          <w:rFonts w:ascii="Cambria" w:hAnsi="Cambria"/>
        </w:rPr>
        <w:t>,</w:t>
      </w:r>
    </w:p>
    <w:p w:rsidR="001E6962" w:rsidRDefault="00DB633F" w:rsidP="00AC7EFD">
      <w:pPr>
        <w:spacing w:after="0"/>
        <w:jc w:val="both"/>
        <w:rPr>
          <w:rFonts w:ascii="Cambria" w:hAnsi="Cambria"/>
        </w:rPr>
      </w:pPr>
      <w:r w:rsidRPr="00F64AEF">
        <w:rPr>
          <w:rFonts w:ascii="Cambria" w:hAnsi="Cambria"/>
        </w:rPr>
        <w:t>- HRVI iz Domovinskog rata koji to pravo ostvaruju sukladno odredbama važećeg Zakona o pravima hrvatskih branitelja iz Domovinskog rata i člano</w:t>
      </w:r>
      <w:r w:rsidR="001E6962" w:rsidRPr="00F64AEF">
        <w:rPr>
          <w:rFonts w:ascii="Cambria" w:hAnsi="Cambria"/>
        </w:rPr>
        <w:t xml:space="preserve">va njihovih obitelji </w:t>
      </w:r>
      <w:r w:rsidRPr="00F64AEF">
        <w:rPr>
          <w:rFonts w:ascii="Cambria" w:hAnsi="Cambria"/>
        </w:rPr>
        <w:t>i to u slučaju kada grade odgovarajući stan radi stambenog zbrinjavanja. Odgovarajućim stanom, odnosno stambenom površinom smatra se stan u smislu odredaba Uredbe o stambenom zbrinjavanju članova obitelji smrtno stradalog, zatočenog ili nestalog hrvatskog branitelja iz Domovinskog r</w:t>
      </w:r>
      <w:r w:rsidR="00172A21">
        <w:rPr>
          <w:rFonts w:ascii="Cambria" w:hAnsi="Cambria"/>
        </w:rPr>
        <w:t xml:space="preserve">ata i HRVI iz Domovinskog rata. </w:t>
      </w:r>
    </w:p>
    <w:p w:rsidR="00172A21" w:rsidRPr="00F64AEF" w:rsidRDefault="000A6F12" w:rsidP="000A6F1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-k</w:t>
      </w:r>
      <w:r w:rsidR="008864D1">
        <w:rPr>
          <w:rFonts w:ascii="Cambria" w:hAnsi="Cambria"/>
        </w:rPr>
        <w:t>ad je investitor fizička osoba</w:t>
      </w:r>
      <w:r w:rsidR="00172A21">
        <w:rPr>
          <w:rFonts w:ascii="Cambria" w:hAnsi="Cambria"/>
        </w:rPr>
        <w:t xml:space="preserve"> koja gradi obiteljsku kuću po osnovi</w:t>
      </w:r>
      <w:r>
        <w:rPr>
          <w:rFonts w:ascii="Cambria" w:hAnsi="Cambria"/>
        </w:rPr>
        <w:t xml:space="preserve"> prava na stambeno zbrinjavanje.</w:t>
      </w:r>
      <w:r w:rsidR="00AB5DF7">
        <w:rPr>
          <w:rFonts w:ascii="Cambria" w:hAnsi="Cambria"/>
        </w:rPr>
        <w:t>“</w:t>
      </w:r>
    </w:p>
    <w:p w:rsidR="00AC7EFD" w:rsidRPr="00615775" w:rsidRDefault="00AC7EFD" w:rsidP="00AB5DF7">
      <w:pPr>
        <w:spacing w:after="0"/>
        <w:jc w:val="both"/>
        <w:rPr>
          <w:rFonts w:ascii="Cambria" w:hAnsi="Cambria"/>
        </w:rPr>
      </w:pPr>
    </w:p>
    <w:p w:rsidR="00AC7EFD" w:rsidRPr="00F64AEF" w:rsidRDefault="0003048E" w:rsidP="00C228FE">
      <w:pPr>
        <w:spacing w:after="0"/>
        <w:jc w:val="center"/>
        <w:rPr>
          <w:rFonts w:ascii="Cambria" w:hAnsi="Cambria"/>
          <w:b/>
        </w:rPr>
      </w:pPr>
      <w:r w:rsidRPr="00F64AEF">
        <w:rPr>
          <w:rFonts w:ascii="Cambria" w:hAnsi="Cambria"/>
          <w:b/>
        </w:rPr>
        <w:t>Članak</w:t>
      </w:r>
      <w:r w:rsidR="00AB5DF7">
        <w:rPr>
          <w:rFonts w:ascii="Cambria" w:hAnsi="Cambria"/>
          <w:b/>
        </w:rPr>
        <w:t xml:space="preserve"> 3</w:t>
      </w:r>
      <w:r w:rsidRPr="00F64AEF">
        <w:rPr>
          <w:rFonts w:ascii="Cambria" w:hAnsi="Cambria"/>
          <w:b/>
        </w:rPr>
        <w:t>.</w:t>
      </w:r>
    </w:p>
    <w:p w:rsidR="001214E7" w:rsidRDefault="001214E7" w:rsidP="00AC7EFD">
      <w:pPr>
        <w:spacing w:after="0"/>
        <w:ind w:firstLine="708"/>
        <w:jc w:val="both"/>
        <w:rPr>
          <w:rFonts w:ascii="Cambria" w:hAnsi="Cambria" w:cs="Arial"/>
        </w:rPr>
      </w:pPr>
      <w:r w:rsidRPr="00615775">
        <w:rPr>
          <w:rFonts w:ascii="Cambria" w:hAnsi="Cambria" w:cs="Arial"/>
        </w:rPr>
        <w:t xml:space="preserve">Ova Odluka stupa na snagu </w:t>
      </w:r>
      <w:r w:rsidR="0003048E" w:rsidRPr="00615775">
        <w:rPr>
          <w:rFonts w:ascii="Cambria" w:hAnsi="Cambria" w:cs="Arial"/>
        </w:rPr>
        <w:t xml:space="preserve">osmog dana od dana objave </w:t>
      </w:r>
      <w:r w:rsidRPr="00615775">
        <w:rPr>
          <w:rFonts w:ascii="Cambria" w:hAnsi="Cambria" w:cs="Arial"/>
        </w:rPr>
        <w:t>u „Služben</w:t>
      </w:r>
      <w:r w:rsidR="0003048E" w:rsidRPr="00615775">
        <w:rPr>
          <w:rFonts w:ascii="Cambria" w:hAnsi="Cambria" w:cs="Arial"/>
        </w:rPr>
        <w:t xml:space="preserve">om </w:t>
      </w:r>
      <w:r w:rsidR="00C41D23">
        <w:rPr>
          <w:rFonts w:ascii="Cambria" w:hAnsi="Cambria" w:cs="Arial"/>
        </w:rPr>
        <w:t>vjesniku Šibensko-kninske županije</w:t>
      </w:r>
      <w:r w:rsidR="0003048E" w:rsidRPr="00615775">
        <w:rPr>
          <w:rFonts w:ascii="Cambria" w:hAnsi="Cambria" w:cs="Arial"/>
        </w:rPr>
        <w:t>“</w:t>
      </w:r>
      <w:r w:rsidRPr="00615775">
        <w:rPr>
          <w:rFonts w:ascii="Cambria" w:hAnsi="Cambria" w:cs="Arial"/>
        </w:rPr>
        <w:t>.</w:t>
      </w:r>
    </w:p>
    <w:p w:rsidR="00C74A47" w:rsidRPr="00615775" w:rsidRDefault="00C74A47" w:rsidP="00DE6868">
      <w:pPr>
        <w:spacing w:after="0"/>
        <w:jc w:val="both"/>
        <w:rPr>
          <w:rFonts w:ascii="Cambria" w:hAnsi="Cambria" w:cs="Arial"/>
        </w:rPr>
      </w:pPr>
    </w:p>
    <w:p w:rsidR="00E22DA9" w:rsidRPr="00AC7EFD" w:rsidRDefault="00E22DA9" w:rsidP="00E22DA9">
      <w:pPr>
        <w:pStyle w:val="Tijeloteksta"/>
        <w:jc w:val="both"/>
        <w:rPr>
          <w:rFonts w:ascii="Cambria" w:hAnsi="Cambria"/>
          <w:b/>
          <w:sz w:val="24"/>
        </w:rPr>
      </w:pPr>
      <w:r w:rsidRPr="00AC7EFD">
        <w:rPr>
          <w:rFonts w:ascii="Cambria" w:hAnsi="Cambria"/>
          <w:b/>
          <w:sz w:val="24"/>
        </w:rPr>
        <w:t xml:space="preserve">KLASA: </w:t>
      </w:r>
      <w:r>
        <w:rPr>
          <w:rFonts w:ascii="Cambria" w:hAnsi="Cambria"/>
          <w:b/>
          <w:sz w:val="24"/>
        </w:rPr>
        <w:t>363-0</w:t>
      </w:r>
      <w:r w:rsidR="00DE6868">
        <w:rPr>
          <w:rFonts w:ascii="Cambria" w:hAnsi="Cambria"/>
          <w:b/>
          <w:sz w:val="24"/>
        </w:rPr>
        <w:t>4</w:t>
      </w:r>
      <w:r>
        <w:rPr>
          <w:rFonts w:ascii="Cambria" w:hAnsi="Cambria"/>
          <w:b/>
          <w:sz w:val="24"/>
        </w:rPr>
        <w:t>/</w:t>
      </w:r>
      <w:r w:rsidR="00DE6868">
        <w:rPr>
          <w:rFonts w:ascii="Cambria" w:hAnsi="Cambria"/>
          <w:b/>
          <w:sz w:val="24"/>
        </w:rPr>
        <w:t>23</w:t>
      </w:r>
      <w:r>
        <w:rPr>
          <w:rFonts w:ascii="Cambria" w:hAnsi="Cambria"/>
          <w:b/>
          <w:sz w:val="24"/>
        </w:rPr>
        <w:t>-01/</w:t>
      </w:r>
      <w:r w:rsidR="00C86F48">
        <w:rPr>
          <w:rFonts w:ascii="Cambria" w:hAnsi="Cambria"/>
          <w:b/>
          <w:sz w:val="24"/>
        </w:rPr>
        <w:t>1</w:t>
      </w:r>
      <w:bookmarkStart w:id="0" w:name="_GoBack"/>
      <w:bookmarkEnd w:id="0"/>
    </w:p>
    <w:p w:rsidR="00E22DA9" w:rsidRPr="00AC7EFD" w:rsidRDefault="00E22DA9" w:rsidP="00E22DA9">
      <w:pPr>
        <w:pStyle w:val="Tijeloteksta"/>
        <w:jc w:val="both"/>
        <w:rPr>
          <w:rFonts w:ascii="Cambria" w:hAnsi="Cambria" w:cs="Times New Roman"/>
          <w:b/>
          <w:sz w:val="24"/>
        </w:rPr>
      </w:pPr>
      <w:r w:rsidRPr="00AC7EFD">
        <w:rPr>
          <w:rFonts w:ascii="Cambria" w:hAnsi="Cambria" w:cs="Times New Roman"/>
          <w:b/>
          <w:sz w:val="24"/>
        </w:rPr>
        <w:t xml:space="preserve">URBROJ: </w:t>
      </w:r>
      <w:r>
        <w:rPr>
          <w:rFonts w:ascii="Cambria" w:hAnsi="Cambria" w:cs="Times New Roman"/>
          <w:b/>
          <w:sz w:val="24"/>
        </w:rPr>
        <w:t>2182</w:t>
      </w:r>
      <w:r w:rsidR="00DE6868">
        <w:rPr>
          <w:rFonts w:ascii="Cambria" w:hAnsi="Cambria" w:cs="Times New Roman"/>
          <w:b/>
          <w:sz w:val="24"/>
        </w:rPr>
        <w:t>-</w:t>
      </w:r>
      <w:r>
        <w:rPr>
          <w:rFonts w:ascii="Cambria" w:hAnsi="Cambria" w:cs="Times New Roman"/>
          <w:b/>
          <w:sz w:val="24"/>
        </w:rPr>
        <w:t>17-01-</w:t>
      </w:r>
      <w:r w:rsidR="00DE6868">
        <w:rPr>
          <w:rFonts w:ascii="Cambria" w:hAnsi="Cambria" w:cs="Times New Roman"/>
          <w:b/>
          <w:sz w:val="24"/>
        </w:rPr>
        <w:t>23</w:t>
      </w:r>
      <w:r>
        <w:rPr>
          <w:rFonts w:ascii="Cambria" w:hAnsi="Cambria" w:cs="Times New Roman"/>
          <w:b/>
          <w:sz w:val="24"/>
        </w:rPr>
        <w:t>-01</w:t>
      </w:r>
    </w:p>
    <w:p w:rsidR="00E22DA9" w:rsidRDefault="00E22DA9" w:rsidP="00E22DA9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Orlić, </w:t>
      </w:r>
      <w:r w:rsidR="00FF48F5">
        <w:rPr>
          <w:rFonts w:ascii="Cambria" w:hAnsi="Cambria"/>
          <w:b/>
          <w:sz w:val="24"/>
          <w:szCs w:val="24"/>
        </w:rPr>
        <w:t xml:space="preserve">08. </w:t>
      </w:r>
      <w:r w:rsidR="00DE6868">
        <w:rPr>
          <w:rFonts w:ascii="Cambria" w:hAnsi="Cambria"/>
          <w:b/>
          <w:sz w:val="24"/>
          <w:szCs w:val="24"/>
        </w:rPr>
        <w:t>ožujka</w:t>
      </w:r>
      <w:r w:rsidRPr="00AC7EFD">
        <w:rPr>
          <w:rFonts w:ascii="Cambria" w:hAnsi="Cambria"/>
          <w:b/>
          <w:sz w:val="24"/>
          <w:szCs w:val="24"/>
        </w:rPr>
        <w:t xml:space="preserve">  20</w:t>
      </w:r>
      <w:r w:rsidR="00DE6868">
        <w:rPr>
          <w:rFonts w:ascii="Cambria" w:hAnsi="Cambria"/>
          <w:b/>
          <w:sz w:val="24"/>
          <w:szCs w:val="24"/>
        </w:rPr>
        <w:t>23</w:t>
      </w:r>
      <w:r w:rsidRPr="00AC7EFD">
        <w:rPr>
          <w:rFonts w:ascii="Cambria" w:hAnsi="Cambria"/>
          <w:b/>
          <w:sz w:val="24"/>
          <w:szCs w:val="24"/>
        </w:rPr>
        <w:t xml:space="preserve">. godine </w:t>
      </w:r>
    </w:p>
    <w:p w:rsidR="00E22DA9" w:rsidRPr="00E22DA9" w:rsidRDefault="00E22DA9" w:rsidP="00E22DA9">
      <w:pPr>
        <w:rPr>
          <w:b/>
        </w:rPr>
      </w:pPr>
      <w:r>
        <w:t xml:space="preserve">                                                         </w:t>
      </w:r>
      <w:r w:rsidRPr="00E22DA9">
        <w:rPr>
          <w:b/>
        </w:rPr>
        <w:t>OPĆINSKO VIJEĆE OPĆINE BISKUPIJA</w:t>
      </w:r>
    </w:p>
    <w:p w:rsidR="00E22DA9" w:rsidRPr="00AB5DF7" w:rsidRDefault="00E22DA9" w:rsidP="00AB5DF7">
      <w:r>
        <w:t xml:space="preserve">      </w:t>
      </w:r>
    </w:p>
    <w:p w:rsidR="00E22DA9" w:rsidRPr="00AC7EFD" w:rsidRDefault="00E22DA9" w:rsidP="00E22DA9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                                                                </w:t>
      </w:r>
    </w:p>
    <w:p w:rsidR="0003048E" w:rsidRPr="00615775" w:rsidRDefault="0003048E" w:rsidP="00AC7EFD">
      <w:pPr>
        <w:shd w:val="clear" w:color="auto" w:fill="FFFFFF"/>
        <w:spacing w:after="0"/>
        <w:rPr>
          <w:rFonts w:ascii="Cambria" w:hAnsi="Cambria" w:cs="Arial"/>
        </w:rPr>
      </w:pPr>
    </w:p>
    <w:p w:rsidR="0003048E" w:rsidRPr="00615775" w:rsidRDefault="0003048E" w:rsidP="00AC7EFD">
      <w:pPr>
        <w:shd w:val="clear" w:color="auto" w:fill="FFFFFF"/>
        <w:spacing w:after="0"/>
        <w:rPr>
          <w:rFonts w:ascii="Cambria" w:hAnsi="Cambria" w:cs="Arial"/>
          <w:b/>
        </w:rPr>
      </w:pPr>
      <w:r w:rsidRPr="00615775">
        <w:rPr>
          <w:rFonts w:ascii="Cambria" w:hAnsi="Cambria" w:cs="Arial"/>
        </w:rPr>
        <w:t xml:space="preserve">                                                                                                                                        </w:t>
      </w:r>
      <w:r w:rsidR="009B70DF">
        <w:rPr>
          <w:rFonts w:ascii="Cambria" w:hAnsi="Cambria" w:cs="Arial"/>
          <w:b/>
        </w:rPr>
        <w:t>PREDSJEDNIK</w:t>
      </w:r>
    </w:p>
    <w:p w:rsidR="0003048E" w:rsidRPr="00615775" w:rsidRDefault="0003048E" w:rsidP="00AC7EFD">
      <w:pPr>
        <w:shd w:val="clear" w:color="auto" w:fill="FFFFFF"/>
        <w:spacing w:after="0"/>
        <w:rPr>
          <w:rFonts w:ascii="Cambria" w:hAnsi="Cambria" w:cs="Arial"/>
          <w:b/>
        </w:rPr>
      </w:pPr>
      <w:r w:rsidRPr="00615775">
        <w:rPr>
          <w:rFonts w:ascii="Cambria" w:hAnsi="Cambria" w:cs="Arial"/>
          <w:b/>
        </w:rPr>
        <w:t xml:space="preserve">                                                                                                                       </w:t>
      </w:r>
      <w:r w:rsidR="009B70DF">
        <w:rPr>
          <w:rFonts w:ascii="Cambria" w:hAnsi="Cambria" w:cs="Arial"/>
          <w:b/>
        </w:rPr>
        <w:t xml:space="preserve">   </w:t>
      </w:r>
      <w:r w:rsidR="00AB5DF7">
        <w:rPr>
          <w:rFonts w:ascii="Cambria" w:hAnsi="Cambria" w:cs="Arial"/>
          <w:b/>
        </w:rPr>
        <w:t xml:space="preserve">   </w:t>
      </w:r>
      <w:r w:rsidR="009B70DF">
        <w:rPr>
          <w:rFonts w:ascii="Cambria" w:hAnsi="Cambria" w:cs="Arial"/>
          <w:b/>
        </w:rPr>
        <w:t xml:space="preserve">    D</w:t>
      </w:r>
      <w:r w:rsidR="00AB5DF7">
        <w:rPr>
          <w:rFonts w:ascii="Cambria" w:hAnsi="Cambria" w:cs="Arial"/>
          <w:b/>
        </w:rPr>
        <w:t>ragan Vukmirović</w:t>
      </w:r>
    </w:p>
    <w:p w:rsidR="007A1A30" w:rsidRPr="009C6011" w:rsidRDefault="007A1A30" w:rsidP="00AC7EFD">
      <w:pPr>
        <w:spacing w:after="0"/>
        <w:jc w:val="both"/>
        <w:rPr>
          <w:rFonts w:ascii="Cambria" w:hAnsi="Cambria"/>
          <w:color w:val="FF9900"/>
        </w:rPr>
      </w:pPr>
    </w:p>
    <w:sectPr w:rsidR="007A1A30" w:rsidRPr="009C6011" w:rsidSect="0041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4891"/>
    <w:multiLevelType w:val="hybridMultilevel"/>
    <w:tmpl w:val="4672D15A"/>
    <w:lvl w:ilvl="0" w:tplc="9CCA81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33F"/>
    <w:rsid w:val="00005AF3"/>
    <w:rsid w:val="0003048E"/>
    <w:rsid w:val="000465DE"/>
    <w:rsid w:val="000668AC"/>
    <w:rsid w:val="000A6F12"/>
    <w:rsid w:val="000C58CD"/>
    <w:rsid w:val="001214E7"/>
    <w:rsid w:val="00127A63"/>
    <w:rsid w:val="00172A21"/>
    <w:rsid w:val="00181BAC"/>
    <w:rsid w:val="001915EE"/>
    <w:rsid w:val="00196553"/>
    <w:rsid w:val="001B7C73"/>
    <w:rsid w:val="001E6962"/>
    <w:rsid w:val="00246E21"/>
    <w:rsid w:val="0026219F"/>
    <w:rsid w:val="00267278"/>
    <w:rsid w:val="002A0E0A"/>
    <w:rsid w:val="00311310"/>
    <w:rsid w:val="00362EC4"/>
    <w:rsid w:val="003649D7"/>
    <w:rsid w:val="00395505"/>
    <w:rsid w:val="003A2260"/>
    <w:rsid w:val="003A5A34"/>
    <w:rsid w:val="003F1B09"/>
    <w:rsid w:val="00414A2B"/>
    <w:rsid w:val="0041752E"/>
    <w:rsid w:val="004639C8"/>
    <w:rsid w:val="004722CF"/>
    <w:rsid w:val="00482249"/>
    <w:rsid w:val="0048261B"/>
    <w:rsid w:val="00485727"/>
    <w:rsid w:val="00486C07"/>
    <w:rsid w:val="00506BFA"/>
    <w:rsid w:val="00520726"/>
    <w:rsid w:val="00521CBB"/>
    <w:rsid w:val="00540F32"/>
    <w:rsid w:val="005447B9"/>
    <w:rsid w:val="0057324E"/>
    <w:rsid w:val="005B0441"/>
    <w:rsid w:val="005B32AB"/>
    <w:rsid w:val="00615775"/>
    <w:rsid w:val="00621971"/>
    <w:rsid w:val="00641221"/>
    <w:rsid w:val="00672AF6"/>
    <w:rsid w:val="006B588B"/>
    <w:rsid w:val="006C7EA5"/>
    <w:rsid w:val="007314DE"/>
    <w:rsid w:val="007324CF"/>
    <w:rsid w:val="007570FF"/>
    <w:rsid w:val="00760C08"/>
    <w:rsid w:val="007A1A30"/>
    <w:rsid w:val="007E5B31"/>
    <w:rsid w:val="008409EA"/>
    <w:rsid w:val="00847EB9"/>
    <w:rsid w:val="00855E8E"/>
    <w:rsid w:val="008864D1"/>
    <w:rsid w:val="008C07C5"/>
    <w:rsid w:val="008D00AF"/>
    <w:rsid w:val="00937C9B"/>
    <w:rsid w:val="009707B6"/>
    <w:rsid w:val="009B70DF"/>
    <w:rsid w:val="009B7276"/>
    <w:rsid w:val="009C1449"/>
    <w:rsid w:val="009C6011"/>
    <w:rsid w:val="00A655D8"/>
    <w:rsid w:val="00A96350"/>
    <w:rsid w:val="00AB5DF7"/>
    <w:rsid w:val="00AC7EFD"/>
    <w:rsid w:val="00AE43D9"/>
    <w:rsid w:val="00B332C7"/>
    <w:rsid w:val="00BC6627"/>
    <w:rsid w:val="00BF6260"/>
    <w:rsid w:val="00C228FE"/>
    <w:rsid w:val="00C23ACD"/>
    <w:rsid w:val="00C41D23"/>
    <w:rsid w:val="00C53E20"/>
    <w:rsid w:val="00C67DC0"/>
    <w:rsid w:val="00C72274"/>
    <w:rsid w:val="00C74A47"/>
    <w:rsid w:val="00C86F48"/>
    <w:rsid w:val="00CC6B3C"/>
    <w:rsid w:val="00D30204"/>
    <w:rsid w:val="00D77892"/>
    <w:rsid w:val="00DB633F"/>
    <w:rsid w:val="00DE6868"/>
    <w:rsid w:val="00E144F1"/>
    <w:rsid w:val="00E22DA9"/>
    <w:rsid w:val="00E82716"/>
    <w:rsid w:val="00EE45B6"/>
    <w:rsid w:val="00EF5648"/>
    <w:rsid w:val="00F224D7"/>
    <w:rsid w:val="00F64AEF"/>
    <w:rsid w:val="00FC3D72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6D5EB"/>
  <w15:docId w15:val="{A38936EC-A361-464D-BA14-D352D021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63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E22D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85727"/>
    <w:rPr>
      <w:sz w:val="24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DB633F"/>
    <w:pPr>
      <w:spacing w:after="0" w:line="240" w:lineRule="auto"/>
    </w:pPr>
    <w:rPr>
      <w:rFonts w:ascii="Arial" w:hAnsi="Arial" w:cs="Arial"/>
      <w:szCs w:val="24"/>
    </w:rPr>
  </w:style>
  <w:style w:type="character" w:customStyle="1" w:styleId="TijelotekstaChar">
    <w:name w:val="Tijelo teksta Char"/>
    <w:link w:val="Tijeloteksta"/>
    <w:rsid w:val="00DB633F"/>
    <w:rPr>
      <w:rFonts w:ascii="Arial" w:hAnsi="Arial" w:cs="Arial"/>
      <w:sz w:val="22"/>
      <w:szCs w:val="24"/>
      <w:lang w:val="hr-HR" w:eastAsia="en-US" w:bidi="ar-SA"/>
    </w:rPr>
  </w:style>
  <w:style w:type="paragraph" w:styleId="Tekstbalonia">
    <w:name w:val="Balloon Text"/>
    <w:basedOn w:val="Normal"/>
    <w:semiHidden/>
    <w:rsid w:val="001214E7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E22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BFDD0-2041-4E5E-932F-760875C2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korisnik1</cp:lastModifiedBy>
  <cp:revision>3</cp:revision>
  <cp:lastPrinted>2023-02-27T12:30:00Z</cp:lastPrinted>
  <dcterms:created xsi:type="dcterms:W3CDTF">2023-03-16T11:04:00Z</dcterms:created>
  <dcterms:modified xsi:type="dcterms:W3CDTF">2023-03-17T10:39:00Z</dcterms:modified>
</cp:coreProperties>
</file>